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D42FB" w14:textId="77777777" w:rsidR="000023A8" w:rsidRPr="002178C5" w:rsidRDefault="00845690">
      <w:pPr>
        <w:rPr>
          <w:rFonts w:ascii="Gill Sans" w:hAnsi="Gill Sans"/>
          <w:b/>
          <w:sz w:val="32"/>
          <w:szCs w:val="32"/>
        </w:rPr>
      </w:pPr>
      <w:r w:rsidRPr="00845690">
        <w:rPr>
          <w:rFonts w:ascii="Gill Sans" w:hAnsi="Gill Sans"/>
          <w:b/>
          <w:sz w:val="32"/>
          <w:szCs w:val="32"/>
        </w:rPr>
        <w:drawing>
          <wp:anchor distT="0" distB="0" distL="114300" distR="114300" simplePos="0" relativeHeight="251658240" behindDoc="0" locked="0" layoutInCell="1" allowOverlap="1" wp14:anchorId="2483778C" wp14:editId="628DEF7A">
            <wp:simplePos x="0" y="0"/>
            <wp:positionH relativeFrom="column">
              <wp:posOffset>-177165</wp:posOffset>
            </wp:positionH>
            <wp:positionV relativeFrom="paragraph">
              <wp:posOffset>-1483360</wp:posOffset>
            </wp:positionV>
            <wp:extent cx="800100" cy="825500"/>
            <wp:effectExtent l="0" t="0" r="12700" b="12700"/>
            <wp:wrapThrough wrapText="bothSides">
              <wp:wrapPolygon edited="0">
                <wp:start x="0" y="0"/>
                <wp:lineTo x="0" y="21268"/>
                <wp:lineTo x="21257" y="21268"/>
                <wp:lineTo x="212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2104" t="15263" r="69046" b="37992"/>
                    <a:stretch/>
                  </pic:blipFill>
                  <pic:spPr bwMode="auto">
                    <a:xfrm>
                      <a:off x="0" y="0"/>
                      <a:ext cx="800100" cy="82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w:hAnsi="Gill Sans"/>
          <w:b/>
          <w:sz w:val="32"/>
          <w:szCs w:val="32"/>
        </w:rPr>
        <w:t>The Courage to Live In Your Longings</w:t>
      </w:r>
    </w:p>
    <w:p w14:paraId="592F9A88" w14:textId="77777777" w:rsidR="000023A8" w:rsidRPr="002178C5" w:rsidRDefault="00845690">
      <w:pPr>
        <w:rPr>
          <w:rFonts w:ascii="Gill Sans" w:hAnsi="Gill Sans"/>
          <w:b/>
          <w:i/>
          <w:sz w:val="32"/>
          <w:szCs w:val="32"/>
        </w:rPr>
      </w:pPr>
      <w:r>
        <w:rPr>
          <w:rFonts w:ascii="Gill Sans" w:hAnsi="Gill Sans"/>
          <w:b/>
          <w:i/>
          <w:sz w:val="32"/>
          <w:szCs w:val="32"/>
        </w:rPr>
        <w:t>Derry Long – Chief Strategy Officer Journey Church, Bozeman</w:t>
      </w:r>
    </w:p>
    <w:p w14:paraId="12483D48" w14:textId="77777777" w:rsidR="000023A8" w:rsidRDefault="000023A8">
      <w:pPr>
        <w:rPr>
          <w:sz w:val="36"/>
        </w:rPr>
      </w:pPr>
    </w:p>
    <w:p w14:paraId="7863BFE1" w14:textId="77777777" w:rsidR="002178C5" w:rsidRDefault="00845690" w:rsidP="00845690">
      <w:pPr>
        <w:spacing w:before="120"/>
        <w:rPr>
          <w:rFonts w:ascii="Gill Sans" w:hAnsi="Gill Sans" w:cs="Gill Sans"/>
        </w:rPr>
      </w:pPr>
      <w:r w:rsidRPr="00845690">
        <w:rPr>
          <w:rFonts w:ascii="Gill Sans" w:hAnsi="Gill Sans" w:cs="Gill Sans"/>
        </w:rPr>
        <w:t xml:space="preserve">The life that we are living is often different from the life God intended us to live. When we chose to survive rather than to thrive in our relationships, vocation, service and mission then we let life happen to us rather than pursuing God’s best life. </w:t>
      </w:r>
    </w:p>
    <w:p w14:paraId="25C51AF1" w14:textId="77777777" w:rsidR="00845690" w:rsidRDefault="00845690" w:rsidP="00845690">
      <w:pPr>
        <w:spacing w:before="120"/>
        <w:rPr>
          <w:rFonts w:ascii="Gill Sans" w:hAnsi="Gill Sans" w:cs="Gill Sans"/>
        </w:rPr>
      </w:pPr>
      <w:r>
        <w:rPr>
          <w:rFonts w:ascii="Gill Sans" w:hAnsi="Gill Sans" w:cs="Gill Sans"/>
        </w:rPr>
        <w:t xml:space="preserve">Part of the transformation God wants for us is moving from a life of protecting ourselves to a life of faith that </w:t>
      </w:r>
      <w:r w:rsidR="00AA13F9">
        <w:rPr>
          <w:rFonts w:ascii="Gill Sans" w:hAnsi="Gill Sans" w:cs="Gill Sans"/>
        </w:rPr>
        <w:t xml:space="preserve">risks and adventure to find God’s plan. </w:t>
      </w:r>
    </w:p>
    <w:p w14:paraId="15A7614D" w14:textId="77777777" w:rsidR="00AA13F9" w:rsidRDefault="00BE33D1" w:rsidP="00845690">
      <w:pPr>
        <w:spacing w:before="120"/>
        <w:rPr>
          <w:rFonts w:ascii="Gill Sans" w:hAnsi="Gill Sans" w:cs="Gill Sans"/>
          <w:b/>
        </w:rPr>
      </w:pPr>
      <w:r>
        <w:rPr>
          <w:rFonts w:ascii="Gill Sans" w:hAnsi="Gill Sans" w:cs="Gill Sans"/>
          <w:b/>
        </w:rPr>
        <w:t xml:space="preserve">DISCUSSION STARTER: </w:t>
      </w:r>
      <w:r w:rsidR="00AA13F9">
        <w:rPr>
          <w:rFonts w:ascii="Gill Sans" w:hAnsi="Gill Sans" w:cs="Gill Sans"/>
          <w:b/>
        </w:rPr>
        <w:t>What was the basis of your choice of vocation? Was it based on income potential, family pressure, prestige or personal fit?</w:t>
      </w:r>
    </w:p>
    <w:p w14:paraId="514C80F7" w14:textId="77777777" w:rsidR="00272495" w:rsidRDefault="00272495" w:rsidP="00845690">
      <w:pPr>
        <w:spacing w:before="120"/>
        <w:rPr>
          <w:rFonts w:ascii="Gill Sans" w:hAnsi="Gill Sans" w:cs="Gill Sans"/>
        </w:rPr>
      </w:pPr>
      <w:r>
        <w:rPr>
          <w:rFonts w:ascii="Gill Sans" w:hAnsi="Gill Sans" w:cs="Gill Sans"/>
          <w:b/>
        </w:rPr>
        <w:t xml:space="preserve">Many were raised </w:t>
      </w:r>
      <w:r w:rsidR="0094255C">
        <w:rPr>
          <w:rFonts w:ascii="Gill Sans" w:hAnsi="Gill Sans" w:cs="Gill Sans"/>
          <w:b/>
        </w:rPr>
        <w:t>under the teaching</w:t>
      </w:r>
      <w:r>
        <w:rPr>
          <w:rFonts w:ascii="Gill Sans" w:hAnsi="Gill Sans" w:cs="Gill Sans"/>
          <w:b/>
        </w:rPr>
        <w:t xml:space="preserve"> that God’s plan for you was usually something you </w:t>
      </w:r>
      <w:r>
        <w:rPr>
          <w:rFonts w:ascii="Gill Sans" w:hAnsi="Gill Sans" w:cs="Gill Sans"/>
          <w:b/>
          <w:i/>
        </w:rPr>
        <w:t>didn’t</w:t>
      </w:r>
      <w:r>
        <w:rPr>
          <w:rFonts w:ascii="Gill Sans" w:hAnsi="Gill Sans" w:cs="Gill Sans"/>
          <w:b/>
        </w:rPr>
        <w:t xml:space="preserve"> want to do. </w:t>
      </w:r>
      <w:r w:rsidR="0094255C">
        <w:rPr>
          <w:rFonts w:ascii="Gill Sans" w:hAnsi="Gill Sans" w:cs="Gill Sans"/>
          <w:b/>
        </w:rPr>
        <w:t xml:space="preserve">This view believes that your desires are usually opposite of God’s desire for you. Were you raised that way? How does that view impact </w:t>
      </w:r>
      <w:r w:rsidR="00BE33D1">
        <w:rPr>
          <w:rFonts w:ascii="Gill Sans" w:hAnsi="Gill Sans" w:cs="Gill Sans"/>
          <w:b/>
        </w:rPr>
        <w:t xml:space="preserve">your view of </w:t>
      </w:r>
      <w:r w:rsidR="0094255C">
        <w:rPr>
          <w:rFonts w:ascii="Gill Sans" w:hAnsi="Gill Sans" w:cs="Gill Sans"/>
          <w:b/>
        </w:rPr>
        <w:t xml:space="preserve">God’s design for you? </w:t>
      </w:r>
    </w:p>
    <w:p w14:paraId="7EFC7432" w14:textId="77777777" w:rsidR="00BE33D1" w:rsidRDefault="00BE33D1" w:rsidP="00845690">
      <w:pPr>
        <w:spacing w:before="120"/>
        <w:rPr>
          <w:rFonts w:ascii="Gill Sans" w:hAnsi="Gill Sans" w:cs="Gill Sans"/>
        </w:rPr>
      </w:pPr>
    </w:p>
    <w:p w14:paraId="360294A8" w14:textId="77777777" w:rsidR="00F22F54" w:rsidRPr="00F22F54" w:rsidRDefault="00F22F54" w:rsidP="00845690">
      <w:pPr>
        <w:spacing w:before="120"/>
        <w:rPr>
          <w:rFonts w:ascii="Gill Sans" w:hAnsi="Gill Sans" w:cs="Gill Sans"/>
          <w:b/>
          <w:sz w:val="28"/>
        </w:rPr>
      </w:pPr>
      <w:r w:rsidRPr="00F22F54">
        <w:rPr>
          <w:rFonts w:ascii="Gill Sans" w:hAnsi="Gill Sans" w:cs="Gill Sans"/>
          <w:b/>
          <w:sz w:val="28"/>
        </w:rPr>
        <w:t>Seeing Ourselves From the Designer’s Perspective</w:t>
      </w:r>
    </w:p>
    <w:p w14:paraId="1C0DB97D" w14:textId="77777777" w:rsidR="00F22F54" w:rsidRPr="00F22F54" w:rsidRDefault="00F22F54" w:rsidP="00845690">
      <w:pPr>
        <w:spacing w:before="120"/>
        <w:rPr>
          <w:rFonts w:ascii="Gill Sans" w:hAnsi="Gill Sans" w:cs="Gill Sans"/>
          <w:b/>
        </w:rPr>
      </w:pPr>
      <w:r>
        <w:rPr>
          <w:rFonts w:ascii="Gill Sans" w:hAnsi="Gill Sans" w:cs="Gill Sans"/>
          <w:b/>
        </w:rPr>
        <w:t xml:space="preserve">READ: </w:t>
      </w:r>
      <w:r w:rsidRPr="00F22F54">
        <w:rPr>
          <w:rFonts w:ascii="Gill Sans" w:hAnsi="Gill Sans" w:cs="Gill Sans"/>
          <w:b/>
        </w:rPr>
        <w:t>Judges 6:1-14</w:t>
      </w:r>
    </w:p>
    <w:p w14:paraId="5591BCB0" w14:textId="77777777" w:rsidR="00BE33D1" w:rsidRDefault="00F22F54" w:rsidP="00845690">
      <w:pPr>
        <w:spacing w:before="120"/>
        <w:rPr>
          <w:rFonts w:ascii="Gill Sans" w:hAnsi="Gill Sans" w:cs="Gill Sans"/>
          <w:b/>
        </w:rPr>
      </w:pPr>
      <w:r>
        <w:rPr>
          <w:rFonts w:ascii="Gill Sans" w:hAnsi="Gill Sans" w:cs="Gill Sans"/>
          <w:b/>
        </w:rPr>
        <w:t xml:space="preserve">What was Gideon doing when the angel found him? </w:t>
      </w:r>
    </w:p>
    <w:p w14:paraId="53008254" w14:textId="77777777" w:rsidR="00F22F54" w:rsidRDefault="00F22F54" w:rsidP="00845690">
      <w:pPr>
        <w:spacing w:before="120"/>
        <w:rPr>
          <w:rFonts w:ascii="Gill Sans" w:hAnsi="Gill Sans" w:cs="Gill Sans"/>
          <w:b/>
        </w:rPr>
      </w:pPr>
      <w:r>
        <w:rPr>
          <w:rFonts w:ascii="Gill Sans" w:hAnsi="Gill Sans" w:cs="Gill Sans"/>
          <w:b/>
        </w:rPr>
        <w:t xml:space="preserve">What did the angel of the Lord call Gideon? How did that name differ from his actions? </w:t>
      </w:r>
    </w:p>
    <w:p w14:paraId="5594BAEA" w14:textId="77777777" w:rsidR="00A7646D" w:rsidRDefault="00A7646D" w:rsidP="00845690">
      <w:pPr>
        <w:spacing w:before="120"/>
        <w:rPr>
          <w:rFonts w:ascii="Gill Sans" w:hAnsi="Gill Sans" w:cs="Gill Sans"/>
        </w:rPr>
      </w:pPr>
      <w:r>
        <w:rPr>
          <w:rFonts w:ascii="Gill Sans" w:hAnsi="Gill Sans" w:cs="Gill Sans"/>
          <w:b/>
        </w:rPr>
        <w:t xml:space="preserve">What was Gideon’s vocation and what vocation was God calling him to become? </w:t>
      </w:r>
      <w:r>
        <w:rPr>
          <w:rFonts w:ascii="Gill Sans" w:hAnsi="Gill Sans" w:cs="Gill Sans"/>
          <w:i/>
        </w:rPr>
        <w:t xml:space="preserve">He was a farmer and God was calling him to become a military General and Israel’s deliverer. </w:t>
      </w:r>
    </w:p>
    <w:p w14:paraId="45D37A26" w14:textId="77777777" w:rsidR="00A7646D" w:rsidRDefault="00A7646D" w:rsidP="00845690">
      <w:pPr>
        <w:spacing w:before="120"/>
        <w:rPr>
          <w:rFonts w:ascii="Gill Sans" w:hAnsi="Gill Sans" w:cs="Gill Sans"/>
          <w:b/>
        </w:rPr>
      </w:pPr>
      <w:r>
        <w:rPr>
          <w:rFonts w:ascii="Gill Sans" w:hAnsi="Gill Sans" w:cs="Gill Sans"/>
          <w:b/>
        </w:rPr>
        <w:t xml:space="preserve">What were some of the reasons Gideon could have given for not following God’s design for him? </w:t>
      </w:r>
    </w:p>
    <w:p w14:paraId="5D01E728" w14:textId="77777777" w:rsidR="00A7646D" w:rsidRDefault="00A7646D" w:rsidP="00845690">
      <w:pPr>
        <w:spacing w:before="120"/>
        <w:rPr>
          <w:i/>
        </w:rPr>
      </w:pPr>
    </w:p>
    <w:p w14:paraId="2D0DE431" w14:textId="77777777" w:rsidR="00A7646D" w:rsidRDefault="00A7646D" w:rsidP="00845690">
      <w:pPr>
        <w:spacing w:before="120"/>
        <w:rPr>
          <w:rFonts w:ascii="Gill Sans" w:hAnsi="Gill Sans" w:cs="Gill Sans"/>
        </w:rPr>
      </w:pPr>
      <w:r>
        <w:rPr>
          <w:i/>
        </w:rPr>
        <w:t>It is not a righteous solution to set our longings aside because we have made too many mistakes.</w:t>
      </w:r>
      <w:r w:rsidRPr="00A7646D">
        <w:rPr>
          <w:rFonts w:ascii="Gill Sans" w:hAnsi="Gill Sans" w:cs="Gill Sans"/>
        </w:rPr>
        <w:t xml:space="preserve"> Derry Long</w:t>
      </w:r>
    </w:p>
    <w:p w14:paraId="08F7EC8B" w14:textId="77777777" w:rsidR="00A7646D" w:rsidRDefault="00A7646D" w:rsidP="00845690">
      <w:pPr>
        <w:spacing w:before="120"/>
        <w:rPr>
          <w:rFonts w:ascii="Gill Sans" w:hAnsi="Gill Sans" w:cs="Gill Sans"/>
          <w:b/>
        </w:rPr>
      </w:pPr>
    </w:p>
    <w:p w14:paraId="2A3A4193" w14:textId="77777777" w:rsidR="00A7646D" w:rsidRDefault="00FF366A" w:rsidP="00845690">
      <w:pPr>
        <w:spacing w:before="120"/>
        <w:rPr>
          <w:rFonts w:ascii="Gill Sans" w:hAnsi="Gill Sans" w:cs="Gill Sans"/>
        </w:rPr>
      </w:pPr>
      <w:r>
        <w:rPr>
          <w:rFonts w:ascii="Gill Sans" w:hAnsi="Gill Sans" w:cs="Gill Sans"/>
          <w:b/>
        </w:rPr>
        <w:t>READ Psalm 37:3-5</w:t>
      </w:r>
    </w:p>
    <w:p w14:paraId="17F27D45" w14:textId="77777777" w:rsidR="00FF366A" w:rsidRDefault="00365A43" w:rsidP="00845690">
      <w:pPr>
        <w:spacing w:before="120"/>
        <w:rPr>
          <w:rFonts w:ascii="Gill Sans" w:hAnsi="Gill Sans" w:cs="Gill Sans"/>
        </w:rPr>
      </w:pPr>
      <w:r>
        <w:rPr>
          <w:rFonts w:ascii="Gill Sans" w:hAnsi="Gill Sans" w:cs="Gill Sans"/>
          <w:i/>
        </w:rPr>
        <w:t xml:space="preserve">Commentary – </w:t>
      </w:r>
      <w:r>
        <w:rPr>
          <w:rFonts w:ascii="Gill Sans" w:hAnsi="Gill Sans" w:cs="Gill Sans"/>
        </w:rPr>
        <w:t>The Psalmist struggles with h</w:t>
      </w:r>
      <w:r w:rsidR="00FE266F">
        <w:rPr>
          <w:rFonts w:ascii="Gill Sans" w:hAnsi="Gill Sans" w:cs="Gill Sans"/>
        </w:rPr>
        <w:t xml:space="preserve">andling the prosperity of those who don’t trust in God. The person of faith can either walk away from trusting in God or persevere in spite of an apparent lack of any benefits to faith. This is where the choice moves from why we trust in God: for the benefits or rewards or for the relationship with God. </w:t>
      </w:r>
      <w:r w:rsidR="00FE266F">
        <w:rPr>
          <w:rFonts w:ascii="Gill Sans" w:hAnsi="Gill Sans" w:cs="Gill Sans"/>
        </w:rPr>
        <w:lastRenderedPageBreak/>
        <w:t xml:space="preserve">Thus the Psalmist calls us to </w:t>
      </w:r>
      <w:r w:rsidR="00FE266F">
        <w:rPr>
          <w:rFonts w:ascii="Gill Sans" w:hAnsi="Gill Sans" w:cs="Gill Sans"/>
          <w:i/>
        </w:rPr>
        <w:t xml:space="preserve">Delight </w:t>
      </w:r>
      <w:proofErr w:type="gramStart"/>
      <w:r w:rsidR="00FE266F">
        <w:rPr>
          <w:rFonts w:ascii="Gill Sans" w:hAnsi="Gill Sans" w:cs="Gill Sans"/>
          <w:i/>
        </w:rPr>
        <w:t>yourself</w:t>
      </w:r>
      <w:proofErr w:type="gramEnd"/>
      <w:r w:rsidR="00FE266F">
        <w:rPr>
          <w:rFonts w:ascii="Gill Sans" w:hAnsi="Gill Sans" w:cs="Gill Sans"/>
          <w:i/>
        </w:rPr>
        <w:t xml:space="preserve"> in the Lord.</w:t>
      </w:r>
      <w:r w:rsidR="00FE266F">
        <w:rPr>
          <w:rFonts w:ascii="Gill Sans" w:hAnsi="Gill Sans" w:cs="Gill Sans"/>
        </w:rPr>
        <w:t xml:space="preserve"> Enjoy the person of God, the relationship with Him. When trouble returns us to the meaning of salvation, restoration to God, then, only, will </w:t>
      </w:r>
      <w:r w:rsidR="003E1085">
        <w:rPr>
          <w:rFonts w:ascii="Gill Sans" w:hAnsi="Gill Sans" w:cs="Gill Sans"/>
        </w:rPr>
        <w:t xml:space="preserve">God bring us to the desires of our heart. We don’t follow God for the rewards, but the rewards are part of the relationship. </w:t>
      </w:r>
    </w:p>
    <w:p w14:paraId="4CBC83E0" w14:textId="77777777" w:rsidR="00725C80" w:rsidRDefault="00725C80" w:rsidP="00845690">
      <w:pPr>
        <w:spacing w:before="120"/>
        <w:rPr>
          <w:rFonts w:ascii="Gill Sans" w:hAnsi="Gill Sans" w:cs="Gill Sans"/>
          <w:b/>
        </w:rPr>
      </w:pPr>
    </w:p>
    <w:p w14:paraId="771C10F9" w14:textId="77777777" w:rsidR="00725C80" w:rsidRPr="00725C80" w:rsidRDefault="00725C80" w:rsidP="00845690">
      <w:pPr>
        <w:spacing w:before="120"/>
        <w:rPr>
          <w:rFonts w:ascii="Gill Sans" w:hAnsi="Gill Sans" w:cs="Gill Sans"/>
          <w:i/>
        </w:rPr>
      </w:pPr>
      <w:r>
        <w:rPr>
          <w:rFonts w:ascii="Gill Sans" w:hAnsi="Gill Sans" w:cs="Gill Sans"/>
          <w:b/>
        </w:rPr>
        <w:t xml:space="preserve">What is your part in this section and what is God’s part? </w:t>
      </w:r>
      <w:r>
        <w:rPr>
          <w:rFonts w:ascii="Gill Sans" w:hAnsi="Gill Sans" w:cs="Gill Sans"/>
          <w:i/>
        </w:rPr>
        <w:t>My part – delight in the Lord, identify my heart’s desires</w:t>
      </w:r>
      <w:proofErr w:type="gramStart"/>
      <w:r>
        <w:rPr>
          <w:rFonts w:ascii="Gill Sans" w:hAnsi="Gill Sans" w:cs="Gill Sans"/>
          <w:i/>
        </w:rPr>
        <w:t>;</w:t>
      </w:r>
      <w:proofErr w:type="gramEnd"/>
      <w:r>
        <w:rPr>
          <w:rFonts w:ascii="Gill Sans" w:hAnsi="Gill Sans" w:cs="Gill Sans"/>
          <w:i/>
        </w:rPr>
        <w:t xml:space="preserve"> God’s part – to give you the desires of your heart.</w:t>
      </w:r>
    </w:p>
    <w:p w14:paraId="0AC4102E" w14:textId="77777777" w:rsidR="003E1085" w:rsidRDefault="003E1085" w:rsidP="00845690">
      <w:pPr>
        <w:spacing w:before="120"/>
        <w:rPr>
          <w:rFonts w:ascii="Gill Sans" w:hAnsi="Gill Sans" w:cs="Gill Sans"/>
        </w:rPr>
      </w:pPr>
      <w:r>
        <w:rPr>
          <w:rFonts w:ascii="Gill Sans" w:hAnsi="Gill Sans" w:cs="Gill Sans"/>
          <w:b/>
        </w:rPr>
        <w:t xml:space="preserve">What does it mean to </w:t>
      </w:r>
      <w:r>
        <w:rPr>
          <w:rFonts w:ascii="Gill Sans" w:hAnsi="Gill Sans" w:cs="Gill Sans"/>
          <w:b/>
          <w:i/>
        </w:rPr>
        <w:t xml:space="preserve">delight </w:t>
      </w:r>
      <w:proofErr w:type="gramStart"/>
      <w:r>
        <w:rPr>
          <w:rFonts w:ascii="Gill Sans" w:hAnsi="Gill Sans" w:cs="Gill Sans"/>
          <w:b/>
          <w:i/>
        </w:rPr>
        <w:t>yourself</w:t>
      </w:r>
      <w:proofErr w:type="gramEnd"/>
      <w:r>
        <w:rPr>
          <w:rFonts w:ascii="Gill Sans" w:hAnsi="Gill Sans" w:cs="Gill Sans"/>
          <w:b/>
          <w:i/>
        </w:rPr>
        <w:t xml:space="preserve"> in the Lord</w:t>
      </w:r>
      <w:r>
        <w:rPr>
          <w:rFonts w:ascii="Gill Sans" w:hAnsi="Gill Sans" w:cs="Gill Sans"/>
          <w:b/>
        </w:rPr>
        <w:t xml:space="preserve">? </w:t>
      </w:r>
      <w:r w:rsidR="00E575F5">
        <w:rPr>
          <w:rFonts w:ascii="Gill Sans" w:hAnsi="Gill Sans" w:cs="Gill Sans"/>
        </w:rPr>
        <w:t>To spend time with, to enjoy the presence of God, to pursue God even when it costs apparent other delights.</w:t>
      </w:r>
    </w:p>
    <w:p w14:paraId="1EAD6198" w14:textId="77777777" w:rsidR="00E575F5" w:rsidRDefault="00E575F5" w:rsidP="00845690">
      <w:pPr>
        <w:spacing w:before="120"/>
        <w:rPr>
          <w:rFonts w:ascii="Gill Sans" w:hAnsi="Gill Sans" w:cs="Gill Sans"/>
        </w:rPr>
      </w:pPr>
      <w:r>
        <w:rPr>
          <w:rFonts w:ascii="Gill Sans" w:hAnsi="Gill Sans" w:cs="Gill Sans"/>
          <w:b/>
        </w:rPr>
        <w:t xml:space="preserve">How would you know your greatest desires are? </w:t>
      </w:r>
      <w:r>
        <w:rPr>
          <w:rFonts w:ascii="Gill Sans" w:hAnsi="Gill Sans" w:cs="Gill Sans"/>
          <w:i/>
        </w:rPr>
        <w:t>Some people are more self-aware and set goals to achieve the desires of their hearts, while other people get so wrapped up in life and work and family that they don’t think of personal desires. For God to give you your desires implies that you have an awareness</w:t>
      </w:r>
      <w:r w:rsidR="00725C80">
        <w:rPr>
          <w:rFonts w:ascii="Gill Sans" w:hAnsi="Gill Sans" w:cs="Gill Sans"/>
          <w:i/>
        </w:rPr>
        <w:t xml:space="preserve"> of your passions. </w:t>
      </w:r>
    </w:p>
    <w:p w14:paraId="7C85D67D" w14:textId="77777777" w:rsidR="00725C80" w:rsidRDefault="00725C80" w:rsidP="00845690">
      <w:pPr>
        <w:spacing w:before="120"/>
        <w:rPr>
          <w:rFonts w:ascii="Gill Sans" w:hAnsi="Gill Sans" w:cs="Gill Sans"/>
          <w:b/>
        </w:rPr>
      </w:pPr>
      <w:r>
        <w:rPr>
          <w:rFonts w:ascii="Gill Sans" w:hAnsi="Gill Sans" w:cs="Gill Sans"/>
          <w:b/>
        </w:rPr>
        <w:t xml:space="preserve">Why do you think God gives you your desires </w:t>
      </w:r>
      <w:r w:rsidRPr="00725C80">
        <w:rPr>
          <w:rFonts w:ascii="Gill Sans" w:hAnsi="Gill Sans" w:cs="Gill Sans"/>
          <w:b/>
          <w:u w:val="single"/>
        </w:rPr>
        <w:t>after</w:t>
      </w:r>
      <w:r>
        <w:rPr>
          <w:rFonts w:ascii="Gill Sans" w:hAnsi="Gill Sans" w:cs="Gill Sans"/>
          <w:b/>
        </w:rPr>
        <w:t xml:space="preserve"> you learn to delight in Him?</w:t>
      </w:r>
    </w:p>
    <w:p w14:paraId="3582642F" w14:textId="77777777" w:rsidR="00725C80" w:rsidRDefault="00725C80" w:rsidP="00845690">
      <w:pPr>
        <w:spacing w:before="120"/>
        <w:rPr>
          <w:rFonts w:ascii="Gill Sans" w:hAnsi="Gill Sans" w:cs="Gill Sans"/>
          <w:b/>
        </w:rPr>
      </w:pPr>
    </w:p>
    <w:p w14:paraId="664A32C4" w14:textId="77777777" w:rsidR="00725C80" w:rsidRPr="00725C80" w:rsidRDefault="00725C80" w:rsidP="00845690">
      <w:pPr>
        <w:spacing w:before="120"/>
        <w:rPr>
          <w:rFonts w:ascii="Gill Sans" w:hAnsi="Gill Sans" w:cs="Gill Sans"/>
          <w:b/>
        </w:rPr>
      </w:pPr>
      <w:bookmarkStart w:id="0" w:name="_GoBack"/>
      <w:bookmarkEnd w:id="0"/>
      <w:r>
        <w:rPr>
          <w:rFonts w:ascii="Gill Sans" w:hAnsi="Gill Sans" w:cs="Gill Sans"/>
          <w:b/>
        </w:rPr>
        <w:t xml:space="preserve">Identify your dreams, or desires for life? Consider the following areas – Desires for my vocation, family, marriage, spiritual life, experiences, Kingdom influence. Discuss some of these </w:t>
      </w:r>
      <w:proofErr w:type="gramStart"/>
      <w:r>
        <w:rPr>
          <w:rFonts w:ascii="Gill Sans" w:hAnsi="Gill Sans" w:cs="Gill Sans"/>
          <w:b/>
        </w:rPr>
        <w:t>desires,</w:t>
      </w:r>
      <w:proofErr w:type="gramEnd"/>
      <w:r>
        <w:rPr>
          <w:rFonts w:ascii="Gill Sans" w:hAnsi="Gill Sans" w:cs="Gill Sans"/>
          <w:b/>
        </w:rPr>
        <w:t xml:space="preserve"> think through them this coming week. </w:t>
      </w:r>
    </w:p>
    <w:p w14:paraId="478A8549" w14:textId="77777777" w:rsidR="0094255C" w:rsidRPr="0094255C" w:rsidRDefault="0094255C" w:rsidP="00845690">
      <w:pPr>
        <w:spacing w:before="120"/>
        <w:rPr>
          <w:rFonts w:ascii="Gill Sans" w:hAnsi="Gill Sans" w:cs="Gill Sans"/>
        </w:rPr>
      </w:pPr>
    </w:p>
    <w:p w14:paraId="28281391" w14:textId="77777777" w:rsidR="00845690" w:rsidRPr="000023A8" w:rsidRDefault="00845690" w:rsidP="00845690">
      <w:pPr>
        <w:spacing w:before="120"/>
        <w:rPr>
          <w:sz w:val="36"/>
        </w:rPr>
      </w:pPr>
    </w:p>
    <w:sectPr w:rsidR="00845690" w:rsidRPr="000023A8" w:rsidSect="000023A8">
      <w:headerReference w:type="default" r:id="rId10"/>
      <w:footerReference w:type="default" r:id="rId11"/>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3F9D7" w14:textId="77777777" w:rsidR="00E575F5" w:rsidRDefault="00E575F5">
      <w:r>
        <w:separator/>
      </w:r>
    </w:p>
  </w:endnote>
  <w:endnote w:type="continuationSeparator" w:id="0">
    <w:p w14:paraId="3D3C1686" w14:textId="77777777" w:rsidR="00E575F5" w:rsidRDefault="00E5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B0098" w14:textId="77777777" w:rsidR="00E575F5" w:rsidRDefault="00E575F5">
    <w:pPr>
      <w:pStyle w:val="Footer"/>
    </w:pPr>
    <w:r>
      <w:rPr>
        <w:noProof/>
      </w:rPr>
      <w:drawing>
        <wp:anchor distT="0" distB="0" distL="114300" distR="114300" simplePos="0" relativeHeight="251659264" behindDoc="0" locked="0" layoutInCell="1" allowOverlap="1" wp14:anchorId="156877B8" wp14:editId="63C57F85">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90F4E" w14:textId="77777777" w:rsidR="00E575F5" w:rsidRDefault="00E575F5">
      <w:r>
        <w:separator/>
      </w:r>
    </w:p>
  </w:footnote>
  <w:footnote w:type="continuationSeparator" w:id="0">
    <w:p w14:paraId="0991AAFC" w14:textId="77777777" w:rsidR="00E575F5" w:rsidRDefault="00E575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292CF" w14:textId="77777777" w:rsidR="00E575F5" w:rsidRDefault="00E575F5">
    <w:pPr>
      <w:pStyle w:val="Header"/>
    </w:pPr>
    <w:r>
      <w:rPr>
        <w:noProof/>
      </w:rPr>
      <w:drawing>
        <wp:anchor distT="0" distB="0" distL="114300" distR="114300" simplePos="0" relativeHeight="251660288" behindDoc="1" locked="0" layoutInCell="1" allowOverlap="1" wp14:anchorId="2E687C34" wp14:editId="797194D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116F9A"/>
    <w:rsid w:val="002178C5"/>
    <w:rsid w:val="00272495"/>
    <w:rsid w:val="00365A43"/>
    <w:rsid w:val="003E1085"/>
    <w:rsid w:val="00444378"/>
    <w:rsid w:val="00725C80"/>
    <w:rsid w:val="00845690"/>
    <w:rsid w:val="0094255C"/>
    <w:rsid w:val="00A7646D"/>
    <w:rsid w:val="00AA13F9"/>
    <w:rsid w:val="00BD7532"/>
    <w:rsid w:val="00BE33D1"/>
    <w:rsid w:val="00E575F5"/>
    <w:rsid w:val="00F22F54"/>
    <w:rsid w:val="00FE266F"/>
    <w:rsid w:val="00FF36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BF4B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845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84569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845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84569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D54D9-E2B7-C148-8153-7ABE77F0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Pages>
  <Words>474</Words>
  <Characters>2702</Characters>
  <Application>Microsoft Macintosh Word</Application>
  <DocSecurity>0</DocSecurity>
  <Lines>22</Lines>
  <Paragraphs>6</Paragraphs>
  <ScaleCrop>false</ScaleCrop>
  <Company>The MET</Company>
  <LinksUpToDate>false</LinksUpToDate>
  <CharactersWithSpaces>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dcterms:created xsi:type="dcterms:W3CDTF">2011-09-12T00:57:00Z</dcterms:created>
  <dcterms:modified xsi:type="dcterms:W3CDTF">2011-09-12T04:19:00Z</dcterms:modified>
</cp:coreProperties>
</file>